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719"/>
        <w:gridCol w:w="3960"/>
      </w:tblGrid>
      <w:tr w:rsidR="00304EE9" w:rsidTr="00304EE9">
        <w:tc>
          <w:tcPr>
            <w:tcW w:w="3116" w:type="dxa"/>
            <w:shd w:val="clear" w:color="auto" w:fill="D9D9D9" w:themeFill="background1" w:themeFillShade="D9"/>
          </w:tcPr>
          <w:p w:rsidR="00304EE9" w:rsidRPr="00304EE9" w:rsidRDefault="00304EE9">
            <w:pPr>
              <w:rPr>
                <w:b/>
              </w:rPr>
            </w:pPr>
            <w:r w:rsidRPr="00304EE9">
              <w:rPr>
                <w:b/>
              </w:rPr>
              <w:t>Common Barriers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:rsidR="00304EE9" w:rsidRDefault="00304EE9" w:rsidP="00B94490">
            <w:r w:rsidRPr="00304EE9">
              <w:rPr>
                <w:b/>
              </w:rPr>
              <w:t xml:space="preserve">Is this a barrier for my </w:t>
            </w:r>
            <w:r w:rsidR="00B94490">
              <w:rPr>
                <w:b/>
              </w:rPr>
              <w:t>program/service/course</w:t>
            </w:r>
            <w:r w:rsidRPr="00304EE9">
              <w:rPr>
                <w:b/>
              </w:rPr>
              <w:t>?</w:t>
            </w:r>
            <w:r>
              <w:t xml:space="preserve">  </w:t>
            </w:r>
            <w:r w:rsidRPr="00304EE9">
              <w:rPr>
                <w:i/>
              </w:rPr>
              <w:t>Yes – Maybe – No</w:t>
            </w:r>
            <w:r>
              <w:t xml:space="preserve">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304EE9" w:rsidRPr="00304EE9" w:rsidRDefault="00304EE9">
            <w:pPr>
              <w:rPr>
                <w:b/>
              </w:rPr>
            </w:pPr>
            <w:r w:rsidRPr="00304EE9">
              <w:rPr>
                <w:b/>
              </w:rPr>
              <w:t>Considerations/Action Needed</w:t>
            </w:r>
          </w:p>
        </w:tc>
      </w:tr>
      <w:tr w:rsidR="00304EE9" w:rsidTr="00304EE9">
        <w:tc>
          <w:tcPr>
            <w:tcW w:w="3116" w:type="dxa"/>
          </w:tcPr>
          <w:p w:rsidR="00304EE9" w:rsidRDefault="00304EE9">
            <w:r w:rsidRPr="00304EE9">
              <w:rPr>
                <w:rStyle w:val="Emphasis"/>
                <w:b/>
              </w:rPr>
              <w:t>Relational</w:t>
            </w:r>
            <w:r>
              <w:rPr>
                <w:rStyle w:val="Emphasis"/>
              </w:rPr>
              <w:t>:</w:t>
            </w:r>
            <w:r>
              <w:t xml:space="preserve"> Lack of trust, lack of knowledge about non-traditional audience/community, not tapping into existing relationships, unclear or miscommunication, unclear boundaries about program leadership, lack of local support</w:t>
            </w:r>
          </w:p>
        </w:tc>
        <w:tc>
          <w:tcPr>
            <w:tcW w:w="3719" w:type="dxa"/>
          </w:tcPr>
          <w:p w:rsidR="00304EE9" w:rsidRDefault="00304EE9"/>
        </w:tc>
        <w:tc>
          <w:tcPr>
            <w:tcW w:w="3960" w:type="dxa"/>
          </w:tcPr>
          <w:p w:rsidR="00304EE9" w:rsidRDefault="00304EE9">
            <w:bookmarkStart w:id="0" w:name="_GoBack"/>
            <w:bookmarkEnd w:id="0"/>
          </w:p>
        </w:tc>
      </w:tr>
      <w:tr w:rsidR="00304EE9" w:rsidTr="00304EE9">
        <w:tc>
          <w:tcPr>
            <w:tcW w:w="3116" w:type="dxa"/>
          </w:tcPr>
          <w:p w:rsidR="00304EE9" w:rsidRDefault="00304EE9">
            <w:r w:rsidRPr="00304EE9">
              <w:rPr>
                <w:rStyle w:val="Emphasis"/>
                <w:b/>
              </w:rPr>
              <w:t>Access</w:t>
            </w:r>
            <w:r>
              <w:rPr>
                <w:rStyle w:val="Emphasis"/>
              </w:rPr>
              <w:t>:</w:t>
            </w:r>
            <w:r>
              <w:t xml:space="preserve"> Accommodations for persons with disabilities, physical access, emotional access</w:t>
            </w:r>
          </w:p>
        </w:tc>
        <w:tc>
          <w:tcPr>
            <w:tcW w:w="3719" w:type="dxa"/>
          </w:tcPr>
          <w:p w:rsidR="00304EE9" w:rsidRDefault="00304EE9"/>
        </w:tc>
        <w:tc>
          <w:tcPr>
            <w:tcW w:w="3960" w:type="dxa"/>
          </w:tcPr>
          <w:p w:rsidR="00304EE9" w:rsidRDefault="00304EE9"/>
        </w:tc>
      </w:tr>
      <w:tr w:rsidR="00304EE9" w:rsidTr="00304EE9">
        <w:tc>
          <w:tcPr>
            <w:tcW w:w="3116" w:type="dxa"/>
          </w:tcPr>
          <w:p w:rsidR="00304EE9" w:rsidRDefault="00304EE9">
            <w:r w:rsidRPr="00304EE9">
              <w:rPr>
                <w:rStyle w:val="Emphasis"/>
                <w:b/>
              </w:rPr>
              <w:t>Language Access</w:t>
            </w:r>
            <w:r>
              <w:rPr>
                <w:rStyle w:val="Emphasis"/>
              </w:rPr>
              <w:t>:</w:t>
            </w:r>
            <w:r>
              <w:t> English-dominated programming without language support services (e.g. translation, interpretation, bilingual employees)</w:t>
            </w:r>
            <w:r>
              <w:rPr>
                <w:rStyle w:val="Strong"/>
              </w:rPr>
              <w:t> </w:t>
            </w:r>
          </w:p>
        </w:tc>
        <w:tc>
          <w:tcPr>
            <w:tcW w:w="3719" w:type="dxa"/>
          </w:tcPr>
          <w:p w:rsidR="00304EE9" w:rsidRDefault="00304EE9"/>
        </w:tc>
        <w:tc>
          <w:tcPr>
            <w:tcW w:w="3960" w:type="dxa"/>
          </w:tcPr>
          <w:p w:rsidR="00304EE9" w:rsidRDefault="00304EE9"/>
        </w:tc>
      </w:tr>
      <w:tr w:rsidR="00304EE9" w:rsidTr="00304EE9">
        <w:tc>
          <w:tcPr>
            <w:tcW w:w="3116" w:type="dxa"/>
          </w:tcPr>
          <w:p w:rsidR="00304EE9" w:rsidRDefault="00304EE9">
            <w:r w:rsidRPr="00304EE9">
              <w:rPr>
                <w:rStyle w:val="Emphasis"/>
                <w:b/>
              </w:rPr>
              <w:t>Resources</w:t>
            </w:r>
            <w:r>
              <w:rPr>
                <w:rStyle w:val="Emphasis"/>
              </w:rPr>
              <w:t>:</w:t>
            </w:r>
            <w:r>
              <w:t xml:space="preserve"> Time and money</w:t>
            </w:r>
          </w:p>
        </w:tc>
        <w:tc>
          <w:tcPr>
            <w:tcW w:w="3719" w:type="dxa"/>
          </w:tcPr>
          <w:p w:rsidR="00304EE9" w:rsidRDefault="00304EE9"/>
          <w:p w:rsidR="00304EE9" w:rsidRDefault="00304EE9"/>
          <w:p w:rsidR="00304EE9" w:rsidRDefault="00304EE9"/>
        </w:tc>
        <w:tc>
          <w:tcPr>
            <w:tcW w:w="3960" w:type="dxa"/>
          </w:tcPr>
          <w:p w:rsidR="00304EE9" w:rsidRDefault="00304EE9"/>
        </w:tc>
      </w:tr>
      <w:tr w:rsidR="00304EE9" w:rsidTr="00304EE9">
        <w:tc>
          <w:tcPr>
            <w:tcW w:w="3116" w:type="dxa"/>
            <w:shd w:val="clear" w:color="auto" w:fill="D9D9D9" w:themeFill="background1" w:themeFillShade="D9"/>
          </w:tcPr>
          <w:p w:rsidR="00304EE9" w:rsidRDefault="00304EE9" w:rsidP="00E945F5">
            <w:pPr>
              <w:rPr>
                <w:b/>
              </w:rPr>
            </w:pPr>
          </w:p>
          <w:p w:rsidR="00304EE9" w:rsidRDefault="00304EE9" w:rsidP="00E945F5">
            <w:pPr>
              <w:rPr>
                <w:b/>
              </w:rPr>
            </w:pPr>
          </w:p>
          <w:p w:rsidR="00304EE9" w:rsidRPr="00304EE9" w:rsidRDefault="00304EE9" w:rsidP="00E945F5">
            <w:pPr>
              <w:rPr>
                <w:b/>
              </w:rPr>
            </w:pPr>
            <w:r>
              <w:rPr>
                <w:b/>
              </w:rPr>
              <w:t>Promising Practices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:rsidR="00304EE9" w:rsidRPr="00304EE9" w:rsidRDefault="00304EE9" w:rsidP="00B94490">
            <w:pPr>
              <w:rPr>
                <w:b/>
                <w:i/>
              </w:rPr>
            </w:pPr>
            <w:r w:rsidRPr="00304EE9">
              <w:rPr>
                <w:b/>
                <w:i/>
              </w:rPr>
              <w:t xml:space="preserve">How well does my </w:t>
            </w:r>
            <w:r w:rsidR="00B94490">
              <w:rPr>
                <w:b/>
                <w:i/>
              </w:rPr>
              <w:t>program</w:t>
            </w:r>
            <w:r w:rsidRPr="00304EE9">
              <w:rPr>
                <w:b/>
                <w:i/>
              </w:rPr>
              <w:t xml:space="preserve"> consider these practices on a scale of 1 - 5?  Strong (5)  -  Room for Growth (3) – Not Present (1)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304EE9" w:rsidRDefault="00304EE9" w:rsidP="00E945F5">
            <w:pPr>
              <w:rPr>
                <w:b/>
              </w:rPr>
            </w:pPr>
          </w:p>
          <w:p w:rsidR="00304EE9" w:rsidRDefault="00304EE9" w:rsidP="00E945F5">
            <w:pPr>
              <w:rPr>
                <w:b/>
              </w:rPr>
            </w:pPr>
          </w:p>
          <w:p w:rsidR="00304EE9" w:rsidRPr="00304EE9" w:rsidRDefault="00304EE9" w:rsidP="00E945F5">
            <w:pPr>
              <w:rPr>
                <w:b/>
              </w:rPr>
            </w:pPr>
            <w:r w:rsidRPr="00304EE9">
              <w:rPr>
                <w:b/>
              </w:rPr>
              <w:t>Considerations/Action Needed</w:t>
            </w:r>
          </w:p>
        </w:tc>
      </w:tr>
      <w:tr w:rsidR="00304EE9" w:rsidTr="00304EE9">
        <w:tc>
          <w:tcPr>
            <w:tcW w:w="3116" w:type="dxa"/>
          </w:tcPr>
          <w:p w:rsidR="00304EE9" w:rsidRDefault="00304EE9" w:rsidP="00E945F5">
            <w:pPr>
              <w:rPr>
                <w:b/>
              </w:rPr>
            </w:pPr>
            <w:r w:rsidRPr="00304EE9">
              <w:rPr>
                <w:rStyle w:val="Emphasis"/>
                <w:b/>
              </w:rPr>
              <w:t>Relationship Building</w:t>
            </w:r>
            <w:r>
              <w:rPr>
                <w:rStyle w:val="Emphasis"/>
              </w:rPr>
              <w:t>:</w:t>
            </w:r>
            <w:r>
              <w:t xml:space="preserve"> Reflecting values of trust, respect, indigenous knowledge, making connections through existing partnerships, listening to target audience and engaging diverse voices in planning processes</w:t>
            </w:r>
          </w:p>
        </w:tc>
        <w:tc>
          <w:tcPr>
            <w:tcW w:w="3719" w:type="dxa"/>
          </w:tcPr>
          <w:p w:rsidR="00304EE9" w:rsidRDefault="00304EE9" w:rsidP="00E945F5"/>
        </w:tc>
        <w:tc>
          <w:tcPr>
            <w:tcW w:w="3960" w:type="dxa"/>
          </w:tcPr>
          <w:p w:rsidR="00304EE9" w:rsidRDefault="00304EE9" w:rsidP="00E945F5"/>
        </w:tc>
      </w:tr>
      <w:tr w:rsidR="00304EE9" w:rsidTr="00304EE9">
        <w:tc>
          <w:tcPr>
            <w:tcW w:w="3116" w:type="dxa"/>
          </w:tcPr>
          <w:p w:rsidR="00304EE9" w:rsidRDefault="00304EE9" w:rsidP="00E945F5">
            <w:pPr>
              <w:rPr>
                <w:b/>
              </w:rPr>
            </w:pPr>
            <w:r w:rsidRPr="00304EE9">
              <w:rPr>
                <w:rStyle w:val="Emphasis"/>
                <w:b/>
              </w:rPr>
              <w:t>Communication</w:t>
            </w:r>
            <w:r>
              <w:rPr>
                <w:rStyle w:val="Emphasis"/>
              </w:rPr>
              <w:t>:</w:t>
            </w:r>
            <w:r>
              <w:t> Appropriate use of media and technology, providing language support services (e.g. translation, interpretation), hiring staff that is fluent in the target language(s)</w:t>
            </w:r>
          </w:p>
        </w:tc>
        <w:tc>
          <w:tcPr>
            <w:tcW w:w="3719" w:type="dxa"/>
          </w:tcPr>
          <w:p w:rsidR="00304EE9" w:rsidRDefault="00304EE9" w:rsidP="00E945F5"/>
        </w:tc>
        <w:tc>
          <w:tcPr>
            <w:tcW w:w="3960" w:type="dxa"/>
          </w:tcPr>
          <w:p w:rsidR="00304EE9" w:rsidRDefault="00304EE9" w:rsidP="00E945F5"/>
        </w:tc>
      </w:tr>
      <w:tr w:rsidR="00304EE9" w:rsidTr="00304EE9">
        <w:tc>
          <w:tcPr>
            <w:tcW w:w="3116" w:type="dxa"/>
          </w:tcPr>
          <w:p w:rsidR="00304EE9" w:rsidRDefault="00304EE9" w:rsidP="00E945F5">
            <w:pPr>
              <w:rPr>
                <w:b/>
              </w:rPr>
            </w:pPr>
            <w:r w:rsidRPr="00304EE9">
              <w:rPr>
                <w:rStyle w:val="Emphasis"/>
                <w:b/>
              </w:rPr>
              <w:t>Accommodation</w:t>
            </w:r>
            <w:r>
              <w:rPr>
                <w:rStyle w:val="Emphasis"/>
              </w:rPr>
              <w:t>:</w:t>
            </w:r>
            <w:r>
              <w:t xml:space="preserve"> Physical and emotional access; ADA compliance; Universal tools and adaptive technologies</w:t>
            </w:r>
          </w:p>
        </w:tc>
        <w:tc>
          <w:tcPr>
            <w:tcW w:w="3719" w:type="dxa"/>
          </w:tcPr>
          <w:p w:rsidR="00304EE9" w:rsidRDefault="00304EE9" w:rsidP="00E945F5"/>
        </w:tc>
        <w:tc>
          <w:tcPr>
            <w:tcW w:w="3960" w:type="dxa"/>
          </w:tcPr>
          <w:p w:rsidR="00304EE9" w:rsidRDefault="00304EE9" w:rsidP="00E945F5"/>
        </w:tc>
      </w:tr>
      <w:tr w:rsidR="00304EE9" w:rsidTr="00304EE9">
        <w:tc>
          <w:tcPr>
            <w:tcW w:w="3116" w:type="dxa"/>
          </w:tcPr>
          <w:p w:rsidR="00304EE9" w:rsidRDefault="00304EE9" w:rsidP="00E945F5">
            <w:pPr>
              <w:rPr>
                <w:b/>
              </w:rPr>
            </w:pPr>
            <w:r w:rsidRPr="00304EE9">
              <w:rPr>
                <w:rStyle w:val="Emphasis"/>
                <w:b/>
              </w:rPr>
              <w:t>Learner-centered</w:t>
            </w:r>
            <w:r w:rsidRPr="00304EE9">
              <w:rPr>
                <w:b/>
              </w:rPr>
              <w:t xml:space="preserve"> and </w:t>
            </w:r>
            <w:r w:rsidRPr="00304EE9">
              <w:rPr>
                <w:rStyle w:val="Emphasis"/>
                <w:b/>
              </w:rPr>
              <w:t>culturally relevant</w:t>
            </w:r>
            <w:r>
              <w:t xml:space="preserve"> program design, teaching and curricula </w:t>
            </w:r>
          </w:p>
        </w:tc>
        <w:tc>
          <w:tcPr>
            <w:tcW w:w="3719" w:type="dxa"/>
          </w:tcPr>
          <w:p w:rsidR="00304EE9" w:rsidRDefault="00304EE9" w:rsidP="00E945F5"/>
        </w:tc>
        <w:tc>
          <w:tcPr>
            <w:tcW w:w="3960" w:type="dxa"/>
          </w:tcPr>
          <w:p w:rsidR="00304EE9" w:rsidRDefault="00304EE9" w:rsidP="00E945F5"/>
        </w:tc>
      </w:tr>
    </w:tbl>
    <w:p w:rsidR="0023190A" w:rsidRDefault="0023190A"/>
    <w:p w:rsidR="00304EE9" w:rsidRDefault="00304EE9"/>
    <w:p w:rsidR="00304EE9" w:rsidRDefault="00304EE9" w:rsidP="00304EE9">
      <w:pPr>
        <w:pStyle w:val="ListParagraph"/>
        <w:numPr>
          <w:ilvl w:val="0"/>
          <w:numId w:val="1"/>
        </w:numPr>
      </w:pPr>
      <w:r>
        <w:t xml:space="preserve">In what ways is my </w:t>
      </w:r>
      <w:r w:rsidR="00B94490">
        <w:t>program i</w:t>
      </w:r>
      <w:r>
        <w:t xml:space="preserve">nclusive of Diversity in its </w:t>
      </w:r>
      <w:r w:rsidR="00B94490">
        <w:t>p</w:t>
      </w:r>
      <w:r>
        <w:t xml:space="preserve">rogram </w:t>
      </w:r>
      <w:r w:rsidR="00B94490">
        <w:t>d</w:t>
      </w:r>
      <w:r>
        <w:t xml:space="preserve">esign </w:t>
      </w:r>
      <w:r w:rsidR="00B94490">
        <w:t>c</w:t>
      </w:r>
      <w:r>
        <w:t xml:space="preserve">onsiderations?  </w:t>
      </w:r>
    </w:p>
    <w:p w:rsidR="00304EE9" w:rsidRDefault="00304EE9"/>
    <w:p w:rsidR="00304EE9" w:rsidRDefault="00304EE9"/>
    <w:p w:rsidR="00304EE9" w:rsidRDefault="00304EE9"/>
    <w:p w:rsidR="00304EE9" w:rsidRDefault="00304EE9"/>
    <w:p w:rsidR="00304EE9" w:rsidRDefault="00304EE9"/>
    <w:p w:rsidR="00304EE9" w:rsidRDefault="00304EE9" w:rsidP="00304EE9">
      <w:pPr>
        <w:pStyle w:val="ListParagraph"/>
        <w:numPr>
          <w:ilvl w:val="0"/>
          <w:numId w:val="1"/>
        </w:numPr>
      </w:pPr>
      <w:r>
        <w:t xml:space="preserve">In what ways could the Program Design be more inclusive to </w:t>
      </w:r>
      <w:r w:rsidR="00B94490">
        <w:t>diverse students and their needs</w:t>
      </w:r>
      <w:r>
        <w:t xml:space="preserve">?  </w:t>
      </w:r>
    </w:p>
    <w:p w:rsidR="00304EE9" w:rsidRDefault="00304EE9"/>
    <w:p w:rsidR="00304EE9" w:rsidRDefault="00304EE9"/>
    <w:p w:rsidR="00304EE9" w:rsidRDefault="00304EE9"/>
    <w:p w:rsidR="00304EE9" w:rsidRDefault="00304EE9"/>
    <w:p w:rsidR="00304EE9" w:rsidRDefault="00304EE9"/>
    <w:p w:rsidR="00304EE9" w:rsidRDefault="00304EE9" w:rsidP="00304EE9">
      <w:pPr>
        <w:pStyle w:val="ListParagraph"/>
        <w:numPr>
          <w:ilvl w:val="0"/>
          <w:numId w:val="1"/>
        </w:numPr>
      </w:pPr>
      <w:r>
        <w:t xml:space="preserve">In what ways is my </w:t>
      </w:r>
      <w:r w:rsidR="00B94490">
        <w:t>program</w:t>
      </w:r>
      <w:r>
        <w:t xml:space="preserve"> </w:t>
      </w:r>
      <w:r w:rsidR="00B94490">
        <w:t>i</w:t>
      </w:r>
      <w:r>
        <w:t xml:space="preserve">nclusive of Diversity in its </w:t>
      </w:r>
      <w:r w:rsidR="00B94490">
        <w:t>a</w:t>
      </w:r>
      <w:r>
        <w:t xml:space="preserve">ssessment strategies?  </w:t>
      </w:r>
    </w:p>
    <w:p w:rsidR="00304EE9" w:rsidRDefault="00304EE9"/>
    <w:p w:rsidR="00304EE9" w:rsidRDefault="00304EE9"/>
    <w:p w:rsidR="00304EE9" w:rsidRDefault="00304EE9"/>
    <w:p w:rsidR="00304EE9" w:rsidRDefault="00304EE9"/>
    <w:p w:rsidR="00304EE9" w:rsidRDefault="00304EE9"/>
    <w:p w:rsidR="00304EE9" w:rsidRDefault="00304EE9" w:rsidP="00304EE9">
      <w:pPr>
        <w:pStyle w:val="ListParagraph"/>
        <w:numPr>
          <w:ilvl w:val="0"/>
          <w:numId w:val="1"/>
        </w:numPr>
      </w:pPr>
      <w:r>
        <w:t xml:space="preserve">In what ways could my </w:t>
      </w:r>
      <w:r w:rsidR="00B94490">
        <w:t>program</w:t>
      </w:r>
      <w:r>
        <w:t xml:space="preserve"> be more inclusive of diversity in its assessment strategies?  </w:t>
      </w:r>
    </w:p>
    <w:p w:rsidR="00304EE9" w:rsidRDefault="00304EE9" w:rsidP="00304EE9">
      <w:pPr>
        <w:pStyle w:val="ListParagraph"/>
      </w:pPr>
    </w:p>
    <w:p w:rsidR="00304EE9" w:rsidRDefault="00304EE9" w:rsidP="00304EE9">
      <w:pPr>
        <w:pStyle w:val="ListParagraph"/>
      </w:pPr>
    </w:p>
    <w:p w:rsidR="00304EE9" w:rsidRDefault="00304EE9" w:rsidP="00304EE9">
      <w:pPr>
        <w:pStyle w:val="ListParagraph"/>
      </w:pPr>
    </w:p>
    <w:p w:rsidR="00304EE9" w:rsidRDefault="00304EE9" w:rsidP="00304EE9">
      <w:pPr>
        <w:pStyle w:val="ListParagraph"/>
      </w:pPr>
    </w:p>
    <w:p w:rsidR="00304EE9" w:rsidRDefault="00304EE9" w:rsidP="00304EE9">
      <w:pPr>
        <w:pStyle w:val="ListParagraph"/>
      </w:pPr>
    </w:p>
    <w:p w:rsidR="00304EE9" w:rsidRDefault="00304EE9" w:rsidP="00304EE9">
      <w:pPr>
        <w:pStyle w:val="ListParagraph"/>
      </w:pPr>
    </w:p>
    <w:p w:rsidR="00304EE9" w:rsidRDefault="00304EE9" w:rsidP="00304EE9">
      <w:pPr>
        <w:pStyle w:val="ListParagraph"/>
      </w:pPr>
    </w:p>
    <w:p w:rsidR="00304EE9" w:rsidRDefault="00304EE9" w:rsidP="00304EE9">
      <w:pPr>
        <w:pStyle w:val="ListParagraph"/>
        <w:numPr>
          <w:ilvl w:val="0"/>
          <w:numId w:val="1"/>
        </w:numPr>
      </w:pPr>
      <w:r>
        <w:t xml:space="preserve">What specific actions can I take to enhance the inclusivity of my </w:t>
      </w:r>
      <w:r w:rsidR="00B94490">
        <w:t>program</w:t>
      </w:r>
      <w:r>
        <w:t xml:space="preserve">? </w:t>
      </w:r>
    </w:p>
    <w:p w:rsidR="00304EE9" w:rsidRDefault="00304EE9"/>
    <w:p w:rsidR="00304EE9" w:rsidRDefault="00304EE9"/>
    <w:p w:rsidR="00304EE9" w:rsidRDefault="00304EE9"/>
    <w:p w:rsidR="00304EE9" w:rsidRDefault="00304EE9"/>
    <w:p w:rsidR="00304EE9" w:rsidRDefault="00304EE9"/>
    <w:sectPr w:rsidR="00304EE9" w:rsidSect="00304E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16" w:rsidRDefault="00E80516" w:rsidP="00304EE9">
      <w:pPr>
        <w:spacing w:after="0" w:line="240" w:lineRule="auto"/>
      </w:pPr>
      <w:r>
        <w:separator/>
      </w:r>
    </w:p>
  </w:endnote>
  <w:endnote w:type="continuationSeparator" w:id="0">
    <w:p w:rsidR="00E80516" w:rsidRDefault="00E80516" w:rsidP="003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16" w:rsidRDefault="00E80516" w:rsidP="00304EE9">
      <w:pPr>
        <w:spacing w:after="0" w:line="240" w:lineRule="auto"/>
      </w:pPr>
      <w:r>
        <w:separator/>
      </w:r>
    </w:p>
  </w:footnote>
  <w:footnote w:type="continuationSeparator" w:id="0">
    <w:p w:rsidR="00E80516" w:rsidRDefault="00E80516" w:rsidP="003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E9" w:rsidRPr="00304EE9" w:rsidRDefault="00304EE9" w:rsidP="00304EE9">
    <w:pPr>
      <w:jc w:val="center"/>
      <w:rPr>
        <w:b/>
        <w:noProof/>
      </w:rPr>
    </w:pPr>
    <w:r w:rsidRPr="00304EE9">
      <w:rPr>
        <w:b/>
        <w:noProof/>
      </w:rPr>
      <w:t>Considering Diversity &amp; Inclusion in Program Design &amp;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44AA"/>
    <w:multiLevelType w:val="hybridMultilevel"/>
    <w:tmpl w:val="CC82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E9"/>
    <w:rsid w:val="0010665B"/>
    <w:rsid w:val="0023190A"/>
    <w:rsid w:val="00304EE9"/>
    <w:rsid w:val="006A7172"/>
    <w:rsid w:val="008C6098"/>
    <w:rsid w:val="00B94490"/>
    <w:rsid w:val="00C860CA"/>
    <w:rsid w:val="00DA6488"/>
    <w:rsid w:val="00E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135C"/>
  <w15:chartTrackingRefBased/>
  <w15:docId w15:val="{9EF5348B-7BCC-4543-9C9B-BA0A47E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04EE9"/>
    <w:rPr>
      <w:i/>
      <w:iCs/>
    </w:rPr>
  </w:style>
  <w:style w:type="character" w:styleId="Strong">
    <w:name w:val="Strong"/>
    <w:basedOn w:val="DefaultParagraphFont"/>
    <w:uiPriority w:val="22"/>
    <w:qFormat/>
    <w:rsid w:val="00304E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E9"/>
  </w:style>
  <w:style w:type="paragraph" w:styleId="Footer">
    <w:name w:val="footer"/>
    <w:basedOn w:val="Normal"/>
    <w:link w:val="FooterChar"/>
    <w:uiPriority w:val="99"/>
    <w:unhideWhenUsed/>
    <w:rsid w:val="0030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E9"/>
  </w:style>
  <w:style w:type="paragraph" w:styleId="ListParagraph">
    <w:name w:val="List Paragraph"/>
    <w:basedOn w:val="Normal"/>
    <w:uiPriority w:val="34"/>
    <w:qFormat/>
    <w:rsid w:val="00304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Paige E.</dc:creator>
  <cp:keywords/>
  <dc:description/>
  <cp:lastModifiedBy>Butler, Paige E.</cp:lastModifiedBy>
  <cp:revision>2</cp:revision>
  <cp:lastPrinted>2017-04-17T16:29:00Z</cp:lastPrinted>
  <dcterms:created xsi:type="dcterms:W3CDTF">2017-08-06T00:24:00Z</dcterms:created>
  <dcterms:modified xsi:type="dcterms:W3CDTF">2017-08-06T00:24:00Z</dcterms:modified>
</cp:coreProperties>
</file>